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56E" w:rsidRDefault="00A6056E">
      <w:pPr>
        <w:rPr>
          <w:rFonts w:asciiTheme="minorEastAsia" w:hAnsiTheme="minorEastAsia"/>
          <w:sz w:val="28"/>
          <w:szCs w:val="28"/>
        </w:rPr>
      </w:pPr>
    </w:p>
    <w:p w:rsidR="00A6056E" w:rsidRDefault="00AE373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财务处：</w:t>
      </w:r>
    </w:p>
    <w:p w:rsidR="00A6056E" w:rsidRDefault="00715CCA">
      <w:pPr>
        <w:pStyle w:val="a3"/>
        <w:shd w:val="clear" w:color="auto" w:fill="FFFFFF"/>
        <w:spacing w:after="0" w:line="360" w:lineRule="auto"/>
        <w:ind w:firstLineChars="200" w:firstLine="560"/>
        <w:rPr>
          <w:rFonts w:asciiTheme="minorEastAsia" w:eastAsiaTheme="minorEastAsia" w:hAnsiTheme="minorEastAsia"/>
          <w:bCs/>
          <w:kern w:val="36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**</w:t>
      </w:r>
      <w:r w:rsidR="00AE3737">
        <w:rPr>
          <w:rFonts w:asciiTheme="minorEastAsia" w:eastAsiaTheme="minorEastAsia" w:hAnsiTheme="minorEastAsia" w:hint="eastAsia"/>
          <w:sz w:val="28"/>
          <w:szCs w:val="28"/>
        </w:rPr>
        <w:t>老师与</w:t>
      </w:r>
      <w:r>
        <w:rPr>
          <w:rFonts w:asciiTheme="minorEastAsia" w:eastAsiaTheme="minorEastAsia" w:hAnsiTheme="minorEastAsia" w:hint="eastAsia"/>
          <w:sz w:val="28"/>
          <w:szCs w:val="28"/>
        </w:rPr>
        <w:t>**</w:t>
      </w:r>
      <w:r w:rsidR="00AE3737">
        <w:rPr>
          <w:rFonts w:asciiTheme="minorEastAsia" w:eastAsiaTheme="minorEastAsia" w:hAnsiTheme="minorEastAsia" w:hint="eastAsia"/>
          <w:sz w:val="28"/>
          <w:szCs w:val="28"/>
        </w:rPr>
        <w:t>年**月份退休，按照</w:t>
      </w:r>
      <w:r w:rsidR="00AE3737"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>安徽工商职业学院工会经费收支管理实施细则第三章第八条（</w:t>
      </w:r>
      <w:r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>五</w:t>
      </w:r>
      <w:r w:rsidR="00AE3737"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>） “</w:t>
      </w:r>
      <w:r w:rsidR="00AE3737">
        <w:rPr>
          <w:rFonts w:asciiTheme="minorEastAsia" w:eastAsiaTheme="minorEastAsia" w:hAnsiTheme="minorEastAsia" w:hint="eastAsia"/>
          <w:sz w:val="28"/>
          <w:szCs w:val="28"/>
        </w:rPr>
        <w:t>工会会员退休离岗，学院工会可以召开座谈会予以欢送，同时可发放金额不超过1000元的纪念品。</w:t>
      </w:r>
      <w:r w:rsidR="00AE3737"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>” 的规定，予以报销1000元以下的纪念品。</w:t>
      </w:r>
    </w:p>
    <w:p w:rsidR="00A6056E" w:rsidRDefault="00A6056E">
      <w:pPr>
        <w:pStyle w:val="a3"/>
        <w:shd w:val="clear" w:color="auto" w:fill="FFFFFF"/>
        <w:spacing w:after="0" w:line="360" w:lineRule="auto"/>
        <w:ind w:firstLineChars="200" w:firstLine="560"/>
        <w:rPr>
          <w:rFonts w:asciiTheme="minorEastAsia" w:eastAsiaTheme="minorEastAsia" w:hAnsiTheme="minorEastAsia"/>
          <w:bCs/>
          <w:kern w:val="36"/>
          <w:sz w:val="28"/>
          <w:szCs w:val="28"/>
        </w:rPr>
      </w:pPr>
    </w:p>
    <w:p w:rsidR="00A6056E" w:rsidRDefault="00AE37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分工会经办人：</w:t>
      </w:r>
    </w:p>
    <w:p w:rsidR="00A6056E" w:rsidRDefault="00AE37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分工会主席意见：</w:t>
      </w:r>
    </w:p>
    <w:p w:rsidR="00A6056E" w:rsidRDefault="00AE37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校工会主席意见：</w:t>
      </w:r>
    </w:p>
    <w:p w:rsidR="00A6056E" w:rsidRDefault="00AE37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财务审核：</w:t>
      </w:r>
    </w:p>
    <w:p w:rsidR="00A6056E" w:rsidRDefault="00A6056E">
      <w:pPr>
        <w:rPr>
          <w:sz w:val="28"/>
          <w:szCs w:val="28"/>
        </w:rPr>
      </w:pPr>
    </w:p>
    <w:p w:rsidR="00A6056E" w:rsidRDefault="00AE37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收款人签名：</w:t>
      </w:r>
    </w:p>
    <w:p w:rsidR="00A6056E" w:rsidRDefault="00AE3737">
      <w:pPr>
        <w:pStyle w:val="a3"/>
        <w:shd w:val="clear" w:color="auto" w:fill="FFFFFF"/>
        <w:spacing w:after="0" w:line="360" w:lineRule="auto"/>
        <w:ind w:firstLineChars="200" w:firstLine="560"/>
        <w:rPr>
          <w:rFonts w:asciiTheme="minorEastAsia" w:eastAsiaTheme="minorEastAsia" w:hAnsiTheme="minorEastAsia"/>
          <w:bCs/>
          <w:kern w:val="36"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>附：纪念品发票</w:t>
      </w:r>
    </w:p>
    <w:p w:rsidR="00A6056E" w:rsidRDefault="00AE3737" w:rsidP="00765577">
      <w:pPr>
        <w:pStyle w:val="a3"/>
        <w:shd w:val="clear" w:color="auto" w:fill="FFFFFF"/>
        <w:spacing w:after="0" w:line="360" w:lineRule="auto"/>
        <w:ind w:right="840" w:firstLineChars="200" w:firstLine="560"/>
        <w:jc w:val="right"/>
        <w:rPr>
          <w:rFonts w:asciiTheme="minorEastAsia" w:eastAsiaTheme="minorEastAsia" w:hAnsiTheme="minorEastAsia"/>
          <w:bCs/>
          <w:kern w:val="36"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>安徽工商职业学院工会</w:t>
      </w:r>
    </w:p>
    <w:p w:rsidR="00A6056E" w:rsidRDefault="00765577" w:rsidP="00765577">
      <w:pPr>
        <w:pStyle w:val="a3"/>
        <w:shd w:val="clear" w:color="auto" w:fill="FFFFFF"/>
        <w:spacing w:after="0" w:line="360" w:lineRule="auto"/>
        <w:ind w:right="1680"/>
        <w:rPr>
          <w:rFonts w:asciiTheme="minorEastAsia" w:eastAsiaTheme="minorEastAsia" w:hAnsiTheme="minorEastAsia"/>
          <w:bCs/>
          <w:kern w:val="36"/>
          <w:sz w:val="28"/>
          <w:szCs w:val="28"/>
        </w:rPr>
      </w:pPr>
      <w:r>
        <w:rPr>
          <w:rFonts w:asciiTheme="minorEastAsia" w:eastAsiaTheme="minorEastAsia" w:hAnsiTheme="minorEastAsia"/>
          <w:bCs/>
          <w:kern w:val="36"/>
          <w:sz w:val="28"/>
          <w:szCs w:val="28"/>
        </w:rPr>
        <w:t xml:space="preserve">                                    </w:t>
      </w:r>
      <w:r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 xml:space="preserve">年 </w:t>
      </w:r>
      <w:r>
        <w:rPr>
          <w:rFonts w:asciiTheme="minorEastAsia" w:eastAsiaTheme="minorEastAsia" w:hAnsiTheme="minorEastAsia"/>
          <w:bCs/>
          <w:kern w:val="36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 xml:space="preserve">月 </w:t>
      </w:r>
      <w:r>
        <w:rPr>
          <w:rFonts w:asciiTheme="minorEastAsia" w:eastAsiaTheme="minorEastAsia" w:hAnsiTheme="minorEastAsia"/>
          <w:bCs/>
          <w:kern w:val="36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bCs/>
          <w:kern w:val="36"/>
          <w:sz w:val="28"/>
          <w:szCs w:val="28"/>
        </w:rPr>
        <w:t>日</w:t>
      </w:r>
      <w:bookmarkStart w:id="0" w:name="_GoBack"/>
      <w:bookmarkEnd w:id="0"/>
    </w:p>
    <w:sectPr w:rsidR="00A60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2DC96"/>
    <w:multiLevelType w:val="singleLevel"/>
    <w:tmpl w:val="5722DC96"/>
    <w:lvl w:ilvl="0">
      <w:start w:val="20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D26"/>
    <w:rsid w:val="00715CCA"/>
    <w:rsid w:val="00765577"/>
    <w:rsid w:val="00A6056E"/>
    <w:rsid w:val="00AE3737"/>
    <w:rsid w:val="00BB2943"/>
    <w:rsid w:val="00D23D26"/>
    <w:rsid w:val="12826339"/>
    <w:rsid w:val="5497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531A4"/>
  <w15:docId w15:val="{4ACCAF77-2BE0-466E-82C6-627F0CF8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5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JMY</cp:lastModifiedBy>
  <cp:revision>4</cp:revision>
  <cp:lastPrinted>2020-12-07T00:50:00Z</cp:lastPrinted>
  <dcterms:created xsi:type="dcterms:W3CDTF">2022-06-01T00:50:00Z</dcterms:created>
  <dcterms:modified xsi:type="dcterms:W3CDTF">2022-06-01T01:09:00Z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18CD37A2C8E24EE0B2C28567DDB18FC2</vt:lpwstr>
  </property>
</Properties>
</file>